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61819" w14:textId="5C68C893" w:rsidR="00D13DD5" w:rsidRPr="005E570E" w:rsidRDefault="00970CD3" w:rsidP="00742FA6">
      <w:pPr>
        <w:pStyle w:val="Nagwek8"/>
        <w:spacing w:after="240"/>
        <w:jc w:val="center"/>
        <w:rPr>
          <w:rFonts w:asciiTheme="minorHAnsi" w:hAnsiTheme="minorHAnsi" w:cstheme="minorHAnsi"/>
          <w:spacing w:val="80"/>
          <w:szCs w:val="32"/>
        </w:rPr>
      </w:pPr>
      <w:bookmarkStart w:id="0" w:name="_GoBack"/>
      <w:bookmarkEnd w:id="0"/>
      <w:r w:rsidRPr="005E570E">
        <w:rPr>
          <w:spacing w:val="80"/>
          <w:szCs w:val="32"/>
        </w:rPr>
        <w:t xml:space="preserve"> </w:t>
      </w:r>
      <w:r w:rsidR="00742FA6" w:rsidRPr="005E570E">
        <w:rPr>
          <w:rFonts w:asciiTheme="minorHAnsi" w:hAnsiTheme="minorHAnsi" w:cstheme="minorHAnsi"/>
          <w:spacing w:val="80"/>
          <w:szCs w:val="32"/>
        </w:rPr>
        <w:t>OBWIESZCZENIE</w:t>
      </w:r>
      <w:r w:rsidR="007245E1">
        <w:rPr>
          <w:rFonts w:asciiTheme="minorHAnsi" w:hAnsiTheme="minorHAnsi" w:cstheme="minorHAnsi"/>
          <w:spacing w:val="80"/>
          <w:szCs w:val="32"/>
        </w:rPr>
        <w:t xml:space="preserve">  UZUPEŁNIAJĄCE</w:t>
      </w:r>
    </w:p>
    <w:p w14:paraId="79675843" w14:textId="77777777" w:rsidR="00575E92" w:rsidRPr="005E570E" w:rsidRDefault="00575E92" w:rsidP="00575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70E">
        <w:rPr>
          <w:rFonts w:asciiTheme="minorHAnsi" w:hAnsiTheme="minorHAnsi" w:cstheme="minorHAnsi"/>
          <w:b/>
          <w:sz w:val="28"/>
          <w:szCs w:val="28"/>
        </w:rPr>
        <w:t>Wójta Gminy Kleszczów</w:t>
      </w:r>
    </w:p>
    <w:p w14:paraId="0CB1F2BC" w14:textId="6E820FEB" w:rsidR="00575E92" w:rsidRPr="005E570E" w:rsidRDefault="00575E92" w:rsidP="00575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70E">
        <w:rPr>
          <w:rFonts w:asciiTheme="minorHAnsi" w:hAnsiTheme="minorHAnsi" w:cstheme="minorHAnsi"/>
          <w:b/>
          <w:sz w:val="28"/>
          <w:szCs w:val="28"/>
        </w:rPr>
        <w:t xml:space="preserve">z dnia </w:t>
      </w:r>
      <w:r w:rsidR="007245E1">
        <w:rPr>
          <w:rFonts w:asciiTheme="minorHAnsi" w:hAnsiTheme="minorHAnsi" w:cstheme="minorHAnsi"/>
          <w:b/>
          <w:sz w:val="28"/>
          <w:szCs w:val="28"/>
        </w:rPr>
        <w:t>14</w:t>
      </w:r>
      <w:r w:rsidR="003F3242" w:rsidRPr="005E5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45E1">
        <w:rPr>
          <w:rFonts w:asciiTheme="minorHAnsi" w:hAnsiTheme="minorHAnsi" w:cstheme="minorHAnsi"/>
          <w:b/>
          <w:sz w:val="28"/>
          <w:szCs w:val="28"/>
        </w:rPr>
        <w:t>stycznia</w:t>
      </w:r>
      <w:r w:rsidRPr="005E570E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7245E1">
        <w:rPr>
          <w:rFonts w:asciiTheme="minorHAnsi" w:hAnsiTheme="minorHAnsi" w:cstheme="minorHAnsi"/>
          <w:b/>
          <w:sz w:val="28"/>
          <w:szCs w:val="28"/>
        </w:rPr>
        <w:t>22</w:t>
      </w:r>
      <w:r w:rsidRPr="005E570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570E">
        <w:rPr>
          <w:rFonts w:asciiTheme="minorHAnsi" w:hAnsiTheme="minorHAnsi" w:cstheme="minorHAnsi"/>
          <w:b/>
          <w:sz w:val="28"/>
          <w:szCs w:val="28"/>
        </w:rPr>
        <w:t>roku</w:t>
      </w:r>
    </w:p>
    <w:p w14:paraId="21B9DB75" w14:textId="77777777" w:rsidR="005C3FD8" w:rsidRPr="005E570E" w:rsidRDefault="005C3FD8" w:rsidP="007A371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055F47" w14:textId="77777777" w:rsidR="00BC1343" w:rsidRPr="005E570E" w:rsidRDefault="00BC1343" w:rsidP="00BC1343">
      <w:pPr>
        <w:pStyle w:val="Tekstpodstawowy3"/>
        <w:suppressAutoHyphens/>
        <w:spacing w:line="276" w:lineRule="auto"/>
        <w:ind w:right="283"/>
        <w:jc w:val="center"/>
        <w:rPr>
          <w:rFonts w:asciiTheme="minorHAnsi" w:hAnsiTheme="minorHAnsi" w:cstheme="minorHAnsi"/>
          <w:b/>
          <w:bCs/>
          <w:szCs w:val="24"/>
        </w:rPr>
      </w:pPr>
      <w:r w:rsidRPr="005E570E">
        <w:rPr>
          <w:rFonts w:asciiTheme="minorHAnsi" w:hAnsiTheme="minorHAnsi" w:cstheme="minorHAnsi"/>
          <w:b/>
          <w:bCs/>
          <w:szCs w:val="24"/>
        </w:rPr>
        <w:t xml:space="preserve">o numerach i granicach obwodów głosowania oraz siedzibach obwodowych komisji ds. referendum </w:t>
      </w:r>
    </w:p>
    <w:p w14:paraId="79251888" w14:textId="77777777" w:rsidR="00BC1343" w:rsidRPr="005E570E" w:rsidRDefault="00BC1343" w:rsidP="00BC1343">
      <w:pPr>
        <w:pStyle w:val="Tekstpodstawowy3"/>
        <w:suppressAutoHyphens/>
        <w:spacing w:line="276" w:lineRule="auto"/>
        <w:ind w:right="283"/>
        <w:jc w:val="center"/>
        <w:rPr>
          <w:rFonts w:asciiTheme="minorHAnsi" w:hAnsiTheme="minorHAnsi" w:cstheme="minorHAnsi"/>
          <w:b/>
          <w:bCs/>
          <w:szCs w:val="24"/>
        </w:rPr>
      </w:pPr>
      <w:r w:rsidRPr="005E570E">
        <w:rPr>
          <w:rFonts w:asciiTheme="minorHAnsi" w:hAnsiTheme="minorHAnsi" w:cstheme="minorHAnsi"/>
          <w:b/>
          <w:bCs/>
          <w:szCs w:val="24"/>
        </w:rPr>
        <w:t>w referendum gminnym zarządzonym na dzień 16 stycznia 2022 roku</w:t>
      </w:r>
    </w:p>
    <w:p w14:paraId="5CCFB2FE" w14:textId="77777777" w:rsidR="00654E88" w:rsidRPr="005E570E" w:rsidRDefault="00654E88" w:rsidP="003F3242">
      <w:pPr>
        <w:pStyle w:val="Tekstpodstawowy3"/>
        <w:suppressAutoHyphens/>
        <w:spacing w:line="276" w:lineRule="auto"/>
        <w:ind w:right="283"/>
        <w:jc w:val="both"/>
        <w:rPr>
          <w:rFonts w:asciiTheme="minorHAnsi" w:hAnsiTheme="minorHAnsi" w:cstheme="minorHAnsi"/>
          <w:szCs w:val="24"/>
        </w:rPr>
      </w:pPr>
    </w:p>
    <w:p w14:paraId="0404D3D8" w14:textId="77777777" w:rsidR="00BC1343" w:rsidRPr="005E570E" w:rsidRDefault="00BC1343" w:rsidP="00BC1343">
      <w:pPr>
        <w:pStyle w:val="Tekstpodstawowy3"/>
        <w:suppressAutoHyphens/>
        <w:spacing w:line="276" w:lineRule="auto"/>
        <w:ind w:right="283"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związku </w:t>
      </w:r>
      <w:r w:rsidRPr="003624D0">
        <w:rPr>
          <w:rFonts w:cstheme="minorHAnsi"/>
          <w:szCs w:val="24"/>
        </w:rPr>
        <w:t>z Rozporządzeniem Rady Ministrów z dnia 27 grudnia 2021 r.  w sprawie ustalenia granic niektórych gmin (Dz.U. z 2021 r. poz. 2444),</w:t>
      </w:r>
      <w:r>
        <w:rPr>
          <w:rFonts w:cstheme="minorHAnsi"/>
          <w:szCs w:val="24"/>
        </w:rPr>
        <w:t xml:space="preserve"> n</w:t>
      </w:r>
      <w:r w:rsidR="00654E88" w:rsidRPr="005E570E">
        <w:rPr>
          <w:rFonts w:asciiTheme="minorHAnsi" w:hAnsiTheme="minorHAnsi" w:cstheme="minorHAnsi"/>
          <w:szCs w:val="24"/>
        </w:rPr>
        <w:t xml:space="preserve">a podstawie art. 54 ustawy z dnia 15 września 2000 r. o referendum lokalnym (Dz. U. z 2019 r. poz. 741), w związku z art. </w:t>
      </w:r>
      <w:r>
        <w:rPr>
          <w:rFonts w:asciiTheme="minorHAnsi" w:hAnsiTheme="minorHAnsi" w:cstheme="minorHAnsi"/>
          <w:szCs w:val="24"/>
        </w:rPr>
        <w:t xml:space="preserve">13b, </w:t>
      </w:r>
      <w:r w:rsidR="00654E88" w:rsidRPr="005E570E">
        <w:rPr>
          <w:rFonts w:asciiTheme="minorHAnsi" w:hAnsiTheme="minorHAnsi" w:cstheme="minorHAnsi"/>
          <w:szCs w:val="24"/>
        </w:rPr>
        <w:t xml:space="preserve">ustawy z dnia 5 stycznia 2011 r. – Kodeks wyborczy </w:t>
      </w:r>
      <w:r w:rsidR="00B36AFC" w:rsidRPr="00B36AFC">
        <w:rPr>
          <w:rFonts w:asciiTheme="minorHAnsi" w:hAnsiTheme="minorHAnsi" w:cstheme="minorHAnsi"/>
          <w:szCs w:val="24"/>
        </w:rPr>
        <w:t>(Dz.U. z 2020 r. poz. 1319, z 2021 r. poz. 1834, 2054)</w:t>
      </w:r>
      <w:r>
        <w:rPr>
          <w:rFonts w:asciiTheme="minorHAnsi" w:hAnsiTheme="minorHAnsi" w:cstheme="minorHAnsi"/>
          <w:szCs w:val="24"/>
        </w:rPr>
        <w:t xml:space="preserve">, </w:t>
      </w:r>
      <w:r w:rsidR="009D6343" w:rsidRPr="005E570E">
        <w:rPr>
          <w:rFonts w:asciiTheme="minorHAnsi" w:hAnsiTheme="minorHAnsi" w:cstheme="minorHAnsi"/>
          <w:szCs w:val="24"/>
        </w:rPr>
        <w:t xml:space="preserve">Wójt Gminy Kleszczów </w:t>
      </w:r>
      <w:r w:rsidR="00654E88" w:rsidRPr="005E570E">
        <w:rPr>
          <w:rFonts w:asciiTheme="minorHAnsi" w:hAnsiTheme="minorHAnsi" w:cstheme="minorHAnsi"/>
          <w:szCs w:val="24"/>
        </w:rPr>
        <w:t xml:space="preserve">podaje do publicznej wiadomości informację </w:t>
      </w:r>
      <w:r w:rsidR="007245E1">
        <w:rPr>
          <w:rFonts w:asciiTheme="minorHAnsi" w:hAnsiTheme="minorHAnsi" w:cstheme="minorHAnsi"/>
          <w:szCs w:val="24"/>
        </w:rPr>
        <w:t xml:space="preserve">uzupełniającą </w:t>
      </w:r>
      <w:r w:rsidRPr="005E570E">
        <w:rPr>
          <w:rFonts w:asciiTheme="minorHAnsi" w:hAnsiTheme="minorHAnsi" w:cstheme="minorHAnsi"/>
          <w:szCs w:val="24"/>
        </w:rPr>
        <w:t>o numerach i granicach obwodów głosowania oraz o siedzibach obwodowych komisji ds. referendum, w tym o lokalach obwodowych komisji ds. referendum dostosowanych do potrzeb osób niepełnosprawnych oraz o możliwości głosowania korespondencyjnego i przez pełnomocnika w referendum gminnym zarządzonym w gminie Kleszczów na dzień 16 stycznia 2022 roku</w:t>
      </w:r>
    </w:p>
    <w:p w14:paraId="0C4EC589" w14:textId="483FB63F" w:rsidR="00590E20" w:rsidRPr="005E570E" w:rsidRDefault="00590E20" w:rsidP="00BC1343">
      <w:pPr>
        <w:pStyle w:val="Tekstpodstawowy3"/>
        <w:suppressAutoHyphens/>
        <w:spacing w:line="276" w:lineRule="auto"/>
        <w:ind w:right="283" w:firstLine="708"/>
        <w:jc w:val="both"/>
        <w:rPr>
          <w:rFonts w:asciiTheme="minorHAnsi" w:hAnsiTheme="minorHAnsi" w:cstheme="minorHAnsi"/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78"/>
        <w:gridCol w:w="8580"/>
      </w:tblGrid>
      <w:tr w:rsidR="002339DF" w:rsidRPr="005E570E" w14:paraId="0134113E" w14:textId="77777777" w:rsidTr="008F1C7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C65" w14:textId="77777777" w:rsidR="005959A8" w:rsidRPr="005E570E" w:rsidRDefault="007A3710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r obwodu głosowania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E4D" w14:textId="77777777" w:rsidR="005959A8" w:rsidRPr="005E570E" w:rsidRDefault="005959A8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11F" w14:textId="77777777" w:rsidR="005959A8" w:rsidRPr="005E570E" w:rsidRDefault="003149AC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Siedziba o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odowej komisji w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yborczej</w:t>
            </w:r>
          </w:p>
        </w:tc>
      </w:tr>
      <w:tr w:rsidR="00582A5B" w:rsidRPr="005E570E" w14:paraId="341BFF6A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5DF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525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Antoniówka, Dębina, Kocielizna, Żłobnica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62C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Dom Kultury w Żłobnicy, Żłobnica 25, 97-410 Kleszczów</w:t>
            </w:r>
          </w:p>
          <w:p w14:paraId="591274E9" w14:textId="2D7FCDA2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F5536B2" wp14:editId="411980CD">
                  <wp:extent cx="326703" cy="317500"/>
                  <wp:effectExtent l="0" t="0" r="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66" cy="32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12C85D7" wp14:editId="695C66EA">
                  <wp:extent cx="587533" cy="333199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8" cy="34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26AB2B9F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725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4C8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Kleszczów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413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Szkoła Podstawowa w Kleszczowie, ul. Szkolna 4, 97-410 Kleszczów</w:t>
            </w:r>
          </w:p>
          <w:p w14:paraId="2471392D" w14:textId="00A41767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03CBC08" wp14:editId="4380F98E">
                  <wp:extent cx="346158" cy="336406"/>
                  <wp:effectExtent l="0" t="0" r="0" b="698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43" cy="34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46BF5DE" wp14:editId="43C8E499">
                  <wp:extent cx="630393" cy="35750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9" cy="36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16E44CBD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60D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88C" w14:textId="0B5318F2" w:rsidR="005959A8" w:rsidRPr="00B36AFC" w:rsidRDefault="00FF647B" w:rsidP="00461F1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Adamów, Bogumiłów, Czyżów, Kamień, Łękińsko, Rogowiec, Stefanowizna,</w:t>
            </w:r>
            <w:r w:rsidR="006C1FC4" w:rsidRPr="00B36A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Wola Grzymalina-Kolonia, Wolica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2B4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Szkoła Podstawowa w Łękińsku, Łękińsko ul. Szkolna 20, 97-410 Kleszczów</w:t>
            </w:r>
          </w:p>
          <w:p w14:paraId="6A4C945B" w14:textId="77D1BEB9" w:rsidR="009101F2" w:rsidRPr="005E570E" w:rsidRDefault="00893B61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E70959B" wp14:editId="26E60C52">
                  <wp:extent cx="346241" cy="336488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15" cy="34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48EBFDC" wp14:editId="4C9EB2D5">
                  <wp:extent cx="680780" cy="386080"/>
                  <wp:effectExtent l="0" t="0" r="508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91" cy="39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5324D71C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4CB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A2F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Łuszczanowice, Łuszczanowice-Kolonia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021" w14:textId="04BB3675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Publiczne Przedszkole Samorządowe w Łuszczanowicach, </w:t>
            </w:r>
            <w:r w:rsidR="003F3242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Łuszczanowice </w:t>
            </w:r>
            <w:r w:rsidR="00006387">
              <w:rPr>
                <w:rFonts w:asciiTheme="minorHAnsi" w:hAnsiTheme="minorHAnsi" w:cstheme="minorHAnsi"/>
                <w:b/>
                <w:sz w:val="24"/>
                <w:szCs w:val="24"/>
              </w:rPr>
              <w:t>ul. Turkusowa 8</w:t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, 97-410 Kleszczów</w:t>
            </w:r>
          </w:p>
          <w:p w14:paraId="5FC63D26" w14:textId="4CF665EA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E27AB88" wp14:editId="6F094ADA">
                  <wp:extent cx="355103" cy="345101"/>
                  <wp:effectExtent l="0" t="0" r="698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02" cy="35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3B0A48A" wp14:editId="6E41BFF6">
                  <wp:extent cx="663984" cy="376555"/>
                  <wp:effectExtent l="0" t="0" r="3175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57" cy="3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696B9" w14:textId="77777777" w:rsidR="008B445D" w:rsidRPr="005E570E" w:rsidRDefault="008B445D" w:rsidP="00BC356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D1265D" w14:textId="244C8B9D" w:rsidR="009D6343" w:rsidRPr="005E570E" w:rsidRDefault="009D6343" w:rsidP="003F324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70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EB1556D" wp14:editId="044FDF59">
            <wp:extent cx="189065" cy="183739"/>
            <wp:effectExtent l="0" t="0" r="1905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9" cy="1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70E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80B19" w:rsidRPr="006C1FC4">
        <w:rPr>
          <w:rFonts w:asciiTheme="minorHAnsi" w:hAnsiTheme="minorHAnsi" w:cstheme="minorHAnsi"/>
          <w:sz w:val="22"/>
          <w:szCs w:val="22"/>
        </w:rPr>
        <w:t>- Lokale przystosowane do potrzeb osób niepełnosprawnych uprawnionych do udziału w referendum</w:t>
      </w:r>
      <w:r w:rsidR="00280B19" w:rsidRPr="005E570E">
        <w:rPr>
          <w:rFonts w:asciiTheme="minorHAnsi" w:hAnsiTheme="minorHAnsi" w:cstheme="minorHAnsi"/>
          <w:sz w:val="24"/>
          <w:szCs w:val="24"/>
        </w:rPr>
        <w:t xml:space="preserve">  </w:t>
      </w:r>
      <w:r w:rsidR="00280B19" w:rsidRPr="006C1F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F36CC8" wp14:editId="540DBBB3">
            <wp:extent cx="437413" cy="248063"/>
            <wp:effectExtent l="0" t="0" r="127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3" cy="2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B19" w:rsidRPr="006C1FC4">
        <w:rPr>
          <w:rFonts w:asciiTheme="minorHAnsi" w:hAnsiTheme="minorHAnsi" w:cstheme="minorHAnsi"/>
          <w:sz w:val="22"/>
          <w:szCs w:val="22"/>
        </w:rPr>
        <w:t>- Lokale właściwe do głosowania korespondencyjnego</w:t>
      </w:r>
    </w:p>
    <w:p w14:paraId="1CF505A8" w14:textId="78C57723" w:rsidR="003F3242" w:rsidRPr="005E570E" w:rsidRDefault="003F3242" w:rsidP="005E570E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70E">
        <w:rPr>
          <w:rFonts w:asciiTheme="minorHAnsi" w:hAnsiTheme="minorHAnsi" w:cstheme="minorHAnsi"/>
          <w:b/>
          <w:sz w:val="22"/>
          <w:szCs w:val="22"/>
        </w:rPr>
        <w:t xml:space="preserve">Głosowanie w lokalach wyborczych odbywać się będzie w dniu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16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stycznia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2</w:t>
      </w:r>
      <w:r w:rsidRPr="005E570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E570E">
        <w:rPr>
          <w:rFonts w:asciiTheme="minorHAnsi" w:hAnsiTheme="minorHAnsi" w:cstheme="minorHAnsi"/>
          <w:b/>
          <w:sz w:val="22"/>
          <w:szCs w:val="22"/>
        </w:rPr>
        <w:t>r. od godz. 7</w:t>
      </w:r>
      <w:r w:rsidRPr="005E570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do godz. 21</w:t>
      </w:r>
      <w:r w:rsidRPr="005E570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E570E">
        <w:rPr>
          <w:rFonts w:asciiTheme="minorHAnsi" w:hAnsiTheme="minorHAnsi" w:cstheme="minorHAnsi"/>
          <w:b/>
          <w:sz w:val="22"/>
          <w:szCs w:val="22"/>
        </w:rPr>
        <w:t>.</w:t>
      </w:r>
    </w:p>
    <w:p w14:paraId="58D49AC0" w14:textId="77777777" w:rsidR="008B445D" w:rsidRPr="008F1C72" w:rsidRDefault="008B445D" w:rsidP="009C06C2">
      <w:pPr>
        <w:ind w:left="11624" w:right="283"/>
        <w:jc w:val="both"/>
        <w:rPr>
          <w:b/>
          <w:sz w:val="26"/>
          <w:szCs w:val="26"/>
        </w:rPr>
      </w:pPr>
    </w:p>
    <w:p w14:paraId="6F41AB23" w14:textId="77777777" w:rsidR="008B445D" w:rsidRPr="008F1C72" w:rsidRDefault="008B445D" w:rsidP="009C06C2">
      <w:pPr>
        <w:ind w:left="11624" w:right="283"/>
        <w:jc w:val="both"/>
        <w:rPr>
          <w:b/>
          <w:sz w:val="26"/>
          <w:szCs w:val="26"/>
        </w:rPr>
      </w:pPr>
    </w:p>
    <w:p w14:paraId="454F536D" w14:textId="77777777" w:rsidR="005C3FD8" w:rsidRPr="005E570E" w:rsidRDefault="00ED5B73" w:rsidP="00F74FB8">
      <w:pPr>
        <w:ind w:left="6804" w:right="283"/>
        <w:jc w:val="center"/>
        <w:rPr>
          <w:sz w:val="22"/>
          <w:szCs w:val="22"/>
        </w:rPr>
      </w:pPr>
      <w:r w:rsidRPr="005E570E">
        <w:rPr>
          <w:b/>
          <w:sz w:val="22"/>
          <w:szCs w:val="22"/>
        </w:rPr>
        <w:t>Wójt Gminy Kleszczów</w:t>
      </w:r>
    </w:p>
    <w:p w14:paraId="0F40643A" w14:textId="77777777" w:rsidR="0019039C" w:rsidRPr="005E570E" w:rsidRDefault="0019039C" w:rsidP="008F1C72">
      <w:pPr>
        <w:ind w:right="283"/>
        <w:rPr>
          <w:sz w:val="22"/>
          <w:szCs w:val="22"/>
        </w:rPr>
      </w:pPr>
    </w:p>
    <w:p w14:paraId="3451C090" w14:textId="5CA5EC76" w:rsidR="008B445D" w:rsidRDefault="003E3577" w:rsidP="00F74FB8">
      <w:pPr>
        <w:ind w:left="6804" w:right="283"/>
        <w:jc w:val="center"/>
        <w:rPr>
          <w:b/>
          <w:sz w:val="22"/>
          <w:szCs w:val="22"/>
        </w:rPr>
      </w:pPr>
      <w:r w:rsidRPr="005E570E">
        <w:rPr>
          <w:b/>
          <w:sz w:val="22"/>
          <w:szCs w:val="22"/>
        </w:rPr>
        <w:t xml:space="preserve">/-/ </w:t>
      </w:r>
      <w:r w:rsidR="0019039C" w:rsidRPr="005E570E">
        <w:rPr>
          <w:b/>
          <w:sz w:val="22"/>
          <w:szCs w:val="22"/>
        </w:rPr>
        <w:t>Sławomir CHOJNOWSKI</w:t>
      </w:r>
    </w:p>
    <w:p w14:paraId="646D4F92" w14:textId="509272AC" w:rsidR="005E570E" w:rsidRDefault="005E570E" w:rsidP="00F74FB8">
      <w:pPr>
        <w:ind w:left="6804" w:right="283"/>
        <w:jc w:val="center"/>
        <w:rPr>
          <w:b/>
          <w:sz w:val="22"/>
          <w:szCs w:val="22"/>
        </w:rPr>
      </w:pPr>
    </w:p>
    <w:p w14:paraId="1D461A23" w14:textId="2565688A" w:rsidR="005E570E" w:rsidRDefault="005E570E" w:rsidP="00F74FB8">
      <w:pPr>
        <w:ind w:left="6804" w:right="283"/>
        <w:jc w:val="center"/>
        <w:rPr>
          <w:b/>
          <w:sz w:val="22"/>
          <w:szCs w:val="22"/>
        </w:rPr>
      </w:pPr>
    </w:p>
    <w:p w14:paraId="3E6835F9" w14:textId="3EEB6201" w:rsidR="005E570E" w:rsidRDefault="005E570E" w:rsidP="00F74FB8">
      <w:pPr>
        <w:ind w:left="6804" w:right="283"/>
        <w:jc w:val="center"/>
        <w:rPr>
          <w:b/>
          <w:sz w:val="22"/>
          <w:szCs w:val="22"/>
        </w:rPr>
      </w:pPr>
    </w:p>
    <w:p w14:paraId="671BA451" w14:textId="77777777" w:rsidR="005E570E" w:rsidRPr="005E570E" w:rsidRDefault="005E570E" w:rsidP="00F74FB8">
      <w:pPr>
        <w:ind w:left="6804" w:right="283"/>
        <w:jc w:val="center"/>
        <w:rPr>
          <w:b/>
          <w:i/>
          <w:sz w:val="22"/>
          <w:szCs w:val="22"/>
        </w:rPr>
      </w:pPr>
    </w:p>
    <w:sectPr w:rsidR="005E570E" w:rsidRPr="005E570E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387"/>
    <w:rsid w:val="00006CDB"/>
    <w:rsid w:val="00016C7A"/>
    <w:rsid w:val="00023CF6"/>
    <w:rsid w:val="00035628"/>
    <w:rsid w:val="0004003E"/>
    <w:rsid w:val="00046B68"/>
    <w:rsid w:val="00053360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0C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0B19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3577"/>
    <w:rsid w:val="003E63BA"/>
    <w:rsid w:val="003F07C2"/>
    <w:rsid w:val="003F0C8F"/>
    <w:rsid w:val="003F3242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1F1F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08E2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E570E"/>
    <w:rsid w:val="0060047C"/>
    <w:rsid w:val="00603871"/>
    <w:rsid w:val="00604BC0"/>
    <w:rsid w:val="00623AE8"/>
    <w:rsid w:val="00641EA8"/>
    <w:rsid w:val="0065016D"/>
    <w:rsid w:val="00654AD1"/>
    <w:rsid w:val="00654E88"/>
    <w:rsid w:val="00673ADD"/>
    <w:rsid w:val="00693993"/>
    <w:rsid w:val="006945C1"/>
    <w:rsid w:val="00697C26"/>
    <w:rsid w:val="006A0DF3"/>
    <w:rsid w:val="006A2452"/>
    <w:rsid w:val="006B24B6"/>
    <w:rsid w:val="006B68B0"/>
    <w:rsid w:val="006C1FC4"/>
    <w:rsid w:val="006C6CF0"/>
    <w:rsid w:val="006C7D4B"/>
    <w:rsid w:val="006E4E18"/>
    <w:rsid w:val="00702D02"/>
    <w:rsid w:val="00704612"/>
    <w:rsid w:val="00704B3E"/>
    <w:rsid w:val="0072133C"/>
    <w:rsid w:val="007245E1"/>
    <w:rsid w:val="00727A36"/>
    <w:rsid w:val="00737585"/>
    <w:rsid w:val="00741E90"/>
    <w:rsid w:val="00742FA6"/>
    <w:rsid w:val="00751C17"/>
    <w:rsid w:val="007623D9"/>
    <w:rsid w:val="00764511"/>
    <w:rsid w:val="007806A2"/>
    <w:rsid w:val="007A2913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1C72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0CD3"/>
    <w:rsid w:val="00975CCE"/>
    <w:rsid w:val="0098688A"/>
    <w:rsid w:val="009B27E3"/>
    <w:rsid w:val="009B47C9"/>
    <w:rsid w:val="009B650C"/>
    <w:rsid w:val="009B660F"/>
    <w:rsid w:val="009C06C2"/>
    <w:rsid w:val="009D257D"/>
    <w:rsid w:val="009D6343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C5FBB"/>
    <w:rsid w:val="00AE65A1"/>
    <w:rsid w:val="00AF7B59"/>
    <w:rsid w:val="00B05CFD"/>
    <w:rsid w:val="00B166FD"/>
    <w:rsid w:val="00B32687"/>
    <w:rsid w:val="00B33BE8"/>
    <w:rsid w:val="00B36AFC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A20C4"/>
    <w:rsid w:val="00BB15A9"/>
    <w:rsid w:val="00BC1343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5CC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0D7E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62CDA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C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customStyle="1" w:styleId="text-justify">
    <w:name w:val="text-justify"/>
    <w:basedOn w:val="Normalny"/>
    <w:rsid w:val="001230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customStyle="1" w:styleId="text-justify">
    <w:name w:val="text-justify"/>
    <w:basedOn w:val="Normalny"/>
    <w:rsid w:val="00123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9F24-E100-4416-BA09-DB806739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Muskała</dc:creator>
  <cp:lastModifiedBy>Lenovo ThinkBook</cp:lastModifiedBy>
  <cp:revision>2</cp:revision>
  <cp:lastPrinted>2022-01-14T15:02:00Z</cp:lastPrinted>
  <dcterms:created xsi:type="dcterms:W3CDTF">2022-01-14T21:55:00Z</dcterms:created>
  <dcterms:modified xsi:type="dcterms:W3CDTF">2022-01-14T21:55:00Z</dcterms:modified>
</cp:coreProperties>
</file>